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79" w:rsidRPr="000C151F" w:rsidRDefault="00D86CAD" w:rsidP="00634C15">
      <w:pPr>
        <w:widowControl/>
        <w:jc w:val="both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>
        <w:rPr>
          <w:rFonts w:ascii="Times New Roman" w:eastAsia="Times New Roman" w:hAnsi="Times New Roman" w:cs="Times New Roman"/>
          <w:color w:val="auto"/>
          <w:lang w:val="sr-Cyrl-CS" w:eastAsia="en-GB"/>
        </w:rPr>
        <w:t>REPUBLIKA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SRBIJA</w:t>
      </w:r>
    </w:p>
    <w:p w:rsidR="00943279" w:rsidRPr="000C151F" w:rsidRDefault="00D86CAD" w:rsidP="00634C15">
      <w:pPr>
        <w:widowControl/>
        <w:tabs>
          <w:tab w:val="right" w:pos="9027"/>
        </w:tabs>
        <w:jc w:val="both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>
        <w:rPr>
          <w:rFonts w:ascii="Times New Roman" w:eastAsia="Times New Roman" w:hAnsi="Times New Roman" w:cs="Times New Roman"/>
          <w:color w:val="auto"/>
          <w:lang w:val="sr-Cyrl-CS" w:eastAsia="en-GB"/>
        </w:rPr>
        <w:t>NARODNA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SKUPŠTINA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ab/>
      </w:r>
    </w:p>
    <w:p w:rsidR="00943279" w:rsidRPr="000C151F" w:rsidRDefault="00D86CAD" w:rsidP="00634C15">
      <w:pPr>
        <w:widowControl/>
        <w:jc w:val="both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>
        <w:rPr>
          <w:rFonts w:ascii="Times New Roman" w:eastAsia="Times New Roman" w:hAnsi="Times New Roman" w:cs="Times New Roman"/>
          <w:color w:val="auto"/>
          <w:lang w:val="sr-Cyrl-CS" w:eastAsia="en-GB"/>
        </w:rPr>
        <w:t>Odbor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za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ustavna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pitanja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i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zakonodavstvo</w:t>
      </w:r>
    </w:p>
    <w:p w:rsidR="00943279" w:rsidRPr="00A96EF2" w:rsidRDefault="00943279" w:rsidP="00634C15">
      <w:pPr>
        <w:widowControl/>
        <w:jc w:val="both"/>
        <w:rPr>
          <w:rFonts w:ascii="Times New Roman" w:eastAsia="Times New Roman" w:hAnsi="Times New Roman" w:cs="Times New Roman"/>
          <w:strike/>
          <w:color w:val="auto"/>
          <w:lang w:eastAsia="en-GB"/>
        </w:rPr>
      </w:pP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>0</w:t>
      </w:r>
      <w:r w:rsidRPr="000C151F">
        <w:rPr>
          <w:rFonts w:ascii="Times New Roman" w:eastAsia="Times New Roman" w:hAnsi="Times New Roman" w:cs="Times New Roman"/>
          <w:color w:val="auto"/>
          <w:lang w:eastAsia="en-GB"/>
        </w:rPr>
        <w:t>4</w:t>
      </w: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 xml:space="preserve"> </w:t>
      </w:r>
      <w:r w:rsidR="00D86CAD">
        <w:rPr>
          <w:rFonts w:ascii="Times New Roman" w:eastAsia="Times New Roman" w:hAnsi="Times New Roman" w:cs="Times New Roman"/>
          <w:color w:val="auto"/>
          <w:lang w:val="sr-Cyrl-CS" w:eastAsia="en-GB"/>
        </w:rPr>
        <w:t>Broj</w:t>
      </w:r>
      <w:r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>06-2/</w:t>
      </w:r>
      <w:r w:rsidR="00634C15">
        <w:rPr>
          <w:rFonts w:ascii="Times New Roman" w:eastAsia="Times New Roman" w:hAnsi="Times New Roman" w:cs="Times New Roman"/>
          <w:color w:val="auto"/>
          <w:lang w:val="sr-Cyrl-RS" w:eastAsia="en-GB"/>
        </w:rPr>
        <w:t>84</w:t>
      </w:r>
      <w:r w:rsidRPr="000C151F">
        <w:rPr>
          <w:rFonts w:ascii="Times New Roman" w:eastAsia="Times New Roman" w:hAnsi="Times New Roman" w:cs="Times New Roman"/>
          <w:color w:val="auto"/>
          <w:lang w:val="sr-Cyrl-RS" w:eastAsia="en-GB"/>
        </w:rPr>
        <w:t>-2</w:t>
      </w:r>
      <w:r w:rsidR="00A96EF2">
        <w:rPr>
          <w:rFonts w:ascii="Times New Roman" w:eastAsia="Times New Roman" w:hAnsi="Times New Roman" w:cs="Times New Roman"/>
          <w:color w:val="auto"/>
          <w:lang w:eastAsia="en-GB"/>
        </w:rPr>
        <w:t>5</w:t>
      </w:r>
    </w:p>
    <w:p w:rsidR="00943279" w:rsidRPr="000C151F" w:rsidRDefault="00634C15" w:rsidP="00634C15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6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. </w:t>
      </w:r>
      <w:r w:rsidR="00D86CAD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jun</w:t>
      </w:r>
      <w:r w:rsidR="00642A4E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2025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. </w:t>
      </w:r>
      <w:r w:rsidR="00D86CAD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godine</w:t>
      </w:r>
    </w:p>
    <w:p w:rsidR="00943279" w:rsidRPr="000C151F" w:rsidRDefault="00D86CAD" w:rsidP="00634C15">
      <w:pPr>
        <w:widowControl/>
        <w:spacing w:after="480"/>
        <w:jc w:val="both"/>
        <w:rPr>
          <w:rFonts w:ascii="Times New Roman" w:eastAsia="Times New Roman" w:hAnsi="Times New Roman" w:cs="Times New Roman"/>
          <w:color w:val="000000" w:themeColor="text1"/>
          <w:lang w:val="ru-RU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B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e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o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g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r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d</w:t>
      </w:r>
    </w:p>
    <w:p w:rsidR="00943279" w:rsidRPr="000C151F" w:rsidRDefault="00D86CAD" w:rsidP="00634C15">
      <w:pPr>
        <w:widowControl/>
        <w:spacing w:after="480"/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Na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osnovu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člana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70.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stav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1.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alineja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prva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Poslovnika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Narodne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skupštine</w:t>
      </w:r>
    </w:p>
    <w:p w:rsidR="00943279" w:rsidRPr="000C151F" w:rsidRDefault="00D86CAD" w:rsidP="00634C15">
      <w:pPr>
        <w:widowControl/>
        <w:spacing w:after="480"/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S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Z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I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V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M</w:t>
      </w:r>
    </w:p>
    <w:p w:rsidR="00943279" w:rsidRPr="000C151F" w:rsidRDefault="00634C15" w:rsidP="00634C15">
      <w:pPr>
        <w:widowControl/>
        <w:tabs>
          <w:tab w:val="left" w:pos="1134"/>
        </w:tabs>
        <w:ind w:left="-113" w:right="-113"/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2</w:t>
      </w:r>
      <w:r w:rsidR="00642A4E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>0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  <w:t xml:space="preserve">. 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D86CAD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SEDNICU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D86CAD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ODBORA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D86CAD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ZA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D86CAD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USTAVNA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D86CAD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PITANjA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D86CAD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I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D86CAD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ZAKONODAVSTVO</w:t>
      </w:r>
    </w:p>
    <w:p w:rsidR="00943279" w:rsidRPr="000C151F" w:rsidRDefault="00D86CAD" w:rsidP="00634C15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ZA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PONEDELjAK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, </w:t>
      </w:r>
      <w:r w:rsidR="00634C15">
        <w:rPr>
          <w:rFonts w:ascii="Times New Roman" w:eastAsia="Times New Roman" w:hAnsi="Times New Roman" w:cs="Times New Roman"/>
          <w:color w:val="auto"/>
          <w:lang w:val="sr-Cyrl-CS" w:eastAsia="en-GB"/>
        </w:rPr>
        <w:t>9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JUN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202</w:t>
      </w:r>
      <w:r w:rsidR="00A96EF2">
        <w:rPr>
          <w:rFonts w:ascii="Times New Roman" w:eastAsia="Times New Roman" w:hAnsi="Times New Roman" w:cs="Times New Roman"/>
          <w:color w:val="000000" w:themeColor="text1"/>
          <w:lang w:eastAsia="en-GB"/>
        </w:rPr>
        <w:t>5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GODINE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,</w:t>
      </w:r>
    </w:p>
    <w:p w:rsidR="00943279" w:rsidRPr="000C151F" w:rsidRDefault="00D86CAD" w:rsidP="00634C15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SA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POČETKOM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U</w:t>
      </w:r>
      <w:r w:rsidR="00943279" w:rsidRPr="000C151F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 xml:space="preserve"> </w:t>
      </w:r>
      <w:r w:rsidR="00634C15"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17</w:t>
      </w:r>
      <w:r w:rsidR="00943279" w:rsidRPr="00634C15">
        <w:rPr>
          <w:rFonts w:ascii="Times New Roman" w:eastAsia="Times New Roman" w:hAnsi="Times New Roman" w:cs="Times New Roman"/>
          <w:color w:val="auto"/>
          <w:lang w:val="sr-Cyrl-CS" w:eastAsia="en-GB"/>
        </w:rPr>
        <w:t>,00</w:t>
      </w:r>
      <w:r w:rsidR="00943279" w:rsidRPr="00634C15">
        <w:rPr>
          <w:rFonts w:ascii="Times New Roman" w:eastAsia="Times New Roman" w:hAnsi="Times New Roman" w:cs="Times New Roman"/>
          <w:color w:val="auto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 w:eastAsia="en-GB"/>
        </w:rPr>
        <w:t>ČASOVA</w:t>
      </w:r>
    </w:p>
    <w:p w:rsidR="00943279" w:rsidRPr="000C151F" w:rsidRDefault="00943279" w:rsidP="00634C15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000000" w:themeColor="text1"/>
          <w:lang w:val="sr-Cyrl-RS" w:eastAsia="en-GB"/>
        </w:rPr>
      </w:pPr>
    </w:p>
    <w:p w:rsidR="00943279" w:rsidRPr="000C151F" w:rsidRDefault="00D86CAD" w:rsidP="00634C15">
      <w:pPr>
        <w:widowControl/>
        <w:tabs>
          <w:tab w:val="left" w:pos="993"/>
          <w:tab w:val="left" w:pos="6150"/>
        </w:tabs>
        <w:jc w:val="center"/>
        <w:rPr>
          <w:rFonts w:ascii="Times New Roman" w:eastAsia="Times New Roman" w:hAnsi="Times New Roman" w:cs="Times New Roman"/>
          <w:color w:val="auto"/>
          <w:lang w:val="sr-Cyrl-CS" w:eastAsia="en-GB"/>
        </w:rPr>
      </w:pPr>
      <w:r>
        <w:rPr>
          <w:rFonts w:ascii="Times New Roman" w:eastAsia="Times New Roman" w:hAnsi="Times New Roman" w:cs="Times New Roman"/>
          <w:color w:val="auto"/>
          <w:lang w:val="sr-Cyrl-CS" w:eastAsia="en-GB"/>
        </w:rPr>
        <w:t>Za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ovu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sednicu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predlažem</w:t>
      </w:r>
      <w:r w:rsidR="00943279" w:rsidRPr="000C151F">
        <w:rPr>
          <w:rFonts w:ascii="Times New Roman" w:eastAsia="Times New Roman" w:hAnsi="Times New Roman" w:cs="Times New Roman"/>
          <w:color w:val="auto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GB"/>
        </w:rPr>
        <w:t>sledeći</w:t>
      </w:r>
    </w:p>
    <w:p w:rsidR="00943279" w:rsidRPr="000C151F" w:rsidRDefault="00943279" w:rsidP="00634C15">
      <w:pPr>
        <w:widowControl/>
        <w:tabs>
          <w:tab w:val="left" w:pos="993"/>
          <w:tab w:val="left" w:pos="6150"/>
        </w:tabs>
        <w:jc w:val="center"/>
        <w:rPr>
          <w:rStyle w:val="Bodytext2Spacing3pt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658DA" w:rsidRDefault="00D86CAD" w:rsidP="00634C15">
      <w:pPr>
        <w:pStyle w:val="Bodytext20"/>
        <w:shd w:val="clear" w:color="auto" w:fill="auto"/>
        <w:spacing w:before="0" w:after="120"/>
        <w:ind w:left="100"/>
        <w:rPr>
          <w:rStyle w:val="Bodytext2Spacing3pt"/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Style w:val="Bodytext2Spacing3pt"/>
          <w:rFonts w:ascii="Times New Roman" w:hAnsi="Times New Roman" w:cs="Times New Roman"/>
          <w:bCs/>
          <w:sz w:val="24"/>
          <w:szCs w:val="24"/>
        </w:rPr>
        <w:t>Dnevni</w:t>
      </w:r>
      <w:proofErr w:type="spellEnd"/>
      <w:r w:rsidR="002A49FA">
        <w:rPr>
          <w:rStyle w:val="Bodytext2Spacing3pt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odytext2Spacing3pt"/>
          <w:rFonts w:ascii="Times New Roman" w:hAnsi="Times New Roman" w:cs="Times New Roman"/>
          <w:bCs/>
          <w:sz w:val="24"/>
          <w:szCs w:val="24"/>
        </w:rPr>
        <w:t>red</w:t>
      </w:r>
    </w:p>
    <w:p w:rsidR="000C151F" w:rsidRDefault="001A46FC" w:rsidP="004658DA">
      <w:pPr>
        <w:pStyle w:val="Bodytext5"/>
        <w:shd w:val="clear" w:color="auto" w:fill="auto"/>
        <w:spacing w:line="240" w:lineRule="auto"/>
        <w:ind w:right="7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658DA" w:rsidRDefault="004658DA" w:rsidP="004658DA">
      <w:pPr>
        <w:pStyle w:val="Bodytext5"/>
        <w:shd w:val="clear" w:color="auto" w:fill="auto"/>
        <w:spacing w:line="240" w:lineRule="auto"/>
        <w:ind w:right="7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86CA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D86CA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sz w:val="24"/>
          <w:szCs w:val="24"/>
          <w:lang w:val="sr-Cyrl-RS"/>
        </w:rPr>
        <w:t>ostvarivanju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sz w:val="24"/>
          <w:szCs w:val="24"/>
          <w:lang w:val="sr-Cyrl-RS"/>
        </w:rPr>
        <w:t>Alimentacionog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6CA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 w:rsidR="001A46F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86CA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A46FC">
        <w:rPr>
          <w:rFonts w:ascii="Times New Roman" w:hAnsi="Times New Roman" w:cs="Times New Roman"/>
          <w:sz w:val="24"/>
          <w:szCs w:val="24"/>
          <w:lang w:val="sr-Cyrl-RS"/>
        </w:rPr>
        <w:t xml:space="preserve"> 011-829/25 </w:t>
      </w:r>
      <w:r w:rsidR="00D86CA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A46FC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D86CAD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1A46FC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 w:rsidR="00D86CA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A46F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6CA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4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A46F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34C15" w:rsidRPr="000C151F" w:rsidRDefault="00634C15" w:rsidP="004658DA">
      <w:pPr>
        <w:pStyle w:val="Bodytext5"/>
        <w:shd w:val="clear" w:color="auto" w:fill="auto"/>
        <w:spacing w:line="240" w:lineRule="auto"/>
        <w:ind w:right="7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151F" w:rsidRPr="000C151F" w:rsidRDefault="000C151F" w:rsidP="004658DA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2. </w:t>
      </w:r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izmenama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dopunama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utvrđivanju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garantne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šeme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subvencionisanju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dela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kamate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kao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mera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podrške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mladima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kupovini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prve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stambene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nepokretnosti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Vlada</w:t>
      </w:r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011- 923/25 </w:t>
      </w:r>
      <w:r w:rsidR="00D86CAD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maja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 w:rsidR="00E0069C"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u</w:t>
      </w:r>
      <w:r w:rsidR="00E0069C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Pr="000C151F" w:rsidRDefault="000C151F" w:rsidP="004658DA">
      <w:pPr>
        <w:pStyle w:val="Bodytext20"/>
        <w:shd w:val="clear" w:color="auto" w:fill="auto"/>
        <w:tabs>
          <w:tab w:val="left" w:pos="94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3. </w:t>
      </w:r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izmenama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dopuni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elektronskim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medijima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Vlada</w:t>
      </w:r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011-924/25 </w:t>
      </w:r>
      <w:r w:rsidR="00D86CAD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maja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Pr="00BD2378" w:rsidRDefault="000C151F" w:rsidP="004658DA">
      <w:pPr>
        <w:pStyle w:val="Bodytext20"/>
        <w:shd w:val="clear" w:color="auto" w:fill="auto"/>
        <w:tabs>
          <w:tab w:val="left" w:pos="953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4. </w:t>
      </w:r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izmenama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dopunama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javnim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medijskim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servisima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Vlada</w:t>
      </w:r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011-1115/25 </w:t>
      </w:r>
      <w:r w:rsidR="00D86CAD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6.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juna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 w:rsidR="00BD2378"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u</w:t>
      </w:r>
      <w:r w:rsidR="00BD2378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načelu</w:t>
      </w:r>
      <w:r w:rsidR="00BD2378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Default="000C151F" w:rsidP="004658DA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5. </w:t>
      </w:r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izmenama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dopunama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javnom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informisanju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medijima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Vlada</w:t>
      </w:r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011-1116/25 </w:t>
      </w:r>
      <w:r w:rsidR="00D86CAD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6.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juna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Pr="000C151F" w:rsidRDefault="000C151F" w:rsidP="004658DA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6.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Razmatranje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proofErr w:type="spellStart"/>
      <w:r w:rsidR="00D86CAD">
        <w:rPr>
          <w:rStyle w:val="Bodytext5Bold"/>
          <w:rFonts w:ascii="Times New Roman" w:hAnsi="Times New Roman" w:cs="Times New Roman"/>
        </w:rPr>
        <w:t>Predlog</w:t>
      </w:r>
      <w:proofErr w:type="spellEnd"/>
      <w:r w:rsidR="00D86CAD">
        <w:rPr>
          <w:rStyle w:val="Bodytext5Bold"/>
          <w:rFonts w:ascii="Times New Roman" w:hAnsi="Times New Roman" w:cs="Times New Roman"/>
          <w:lang w:val="sr-Cyrl-RS"/>
        </w:rPr>
        <w:t>a</w:t>
      </w:r>
      <w:r w:rsidRPr="000C151F">
        <w:rPr>
          <w:rStyle w:val="Bodytext5Bold"/>
          <w:rFonts w:ascii="Times New Roman" w:hAnsi="Times New Roman" w:cs="Times New Roman"/>
        </w:rPr>
        <w:t xml:space="preserve"> </w:t>
      </w:r>
      <w:proofErr w:type="spellStart"/>
      <w:r w:rsidR="00D86CAD">
        <w:rPr>
          <w:rStyle w:val="Bodytext5Bold"/>
          <w:rFonts w:ascii="Times New Roman" w:hAnsi="Times New Roman" w:cs="Times New Roman"/>
        </w:rPr>
        <w:t>zakona</w:t>
      </w:r>
      <w:proofErr w:type="spellEnd"/>
      <w:r w:rsidRPr="000C151F">
        <w:rPr>
          <w:rStyle w:val="Bodytext5Bold"/>
          <w:rFonts w:ascii="Times New Roman" w:hAnsi="Times New Roman" w:cs="Times New Roman"/>
        </w:rPr>
        <w:t xml:space="preserve"> </w:t>
      </w:r>
      <w:r w:rsidR="00D86CAD">
        <w:rPr>
          <w:rStyle w:val="Bodytext5Bold"/>
          <w:rFonts w:ascii="Times New Roman" w:hAnsi="Times New Roman" w:cs="Times New Roman"/>
        </w:rPr>
        <w:t>o</w:t>
      </w:r>
      <w:r w:rsidRPr="000C151F">
        <w:rPr>
          <w:rStyle w:val="Bodytext5Bold"/>
          <w:rFonts w:ascii="Times New Roman" w:hAnsi="Times New Roman" w:cs="Times New Roman"/>
        </w:rPr>
        <w:t xml:space="preserve"> </w:t>
      </w:r>
      <w:proofErr w:type="spellStart"/>
      <w:r w:rsidR="00D86CAD">
        <w:rPr>
          <w:rStyle w:val="Bodytext5Bold"/>
          <w:rFonts w:ascii="Times New Roman" w:hAnsi="Times New Roman" w:cs="Times New Roman"/>
        </w:rPr>
        <w:t>zaštiti</w:t>
      </w:r>
      <w:proofErr w:type="spellEnd"/>
      <w:r w:rsidRPr="000C151F">
        <w:rPr>
          <w:rStyle w:val="Bodytext5Bold"/>
          <w:rFonts w:ascii="Times New Roman" w:hAnsi="Times New Roman" w:cs="Times New Roman"/>
        </w:rPr>
        <w:t xml:space="preserve"> </w:t>
      </w:r>
      <w:proofErr w:type="spellStart"/>
      <w:r w:rsidR="00D86CAD">
        <w:rPr>
          <w:rStyle w:val="Bodytext5Bold"/>
          <w:rFonts w:ascii="Times New Roman" w:hAnsi="Times New Roman" w:cs="Times New Roman"/>
        </w:rPr>
        <w:t>vazduha</w:t>
      </w:r>
      <w:proofErr w:type="spellEnd"/>
      <w:r w:rsidRPr="000C151F">
        <w:rPr>
          <w:rStyle w:val="Bodytext5Bold"/>
          <w:rFonts w:ascii="Times New Roman" w:hAnsi="Times New Roman" w:cs="Times New Roman"/>
        </w:rPr>
        <w:t xml:space="preserve">,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koji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je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podnela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Vlada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broj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011- 926/25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od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16. </w:t>
      </w:r>
      <w:proofErr w:type="spellStart"/>
      <w:proofErr w:type="gramStart"/>
      <w:r w:rsidR="00D86CAD">
        <w:rPr>
          <w:rFonts w:ascii="Times New Roman" w:hAnsi="Times New Roman" w:cs="Times New Roman"/>
          <w:b w:val="0"/>
          <w:sz w:val="24"/>
          <w:szCs w:val="24"/>
        </w:rPr>
        <w:t>maja</w:t>
      </w:r>
      <w:proofErr w:type="spellEnd"/>
      <w:proofErr w:type="gram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2025. </w:t>
      </w:r>
      <w:proofErr w:type="spellStart"/>
      <w:proofErr w:type="gramStart"/>
      <w:r w:rsidR="00D86CAD">
        <w:rPr>
          <w:rFonts w:ascii="Times New Roman" w:hAnsi="Times New Roman" w:cs="Times New Roman"/>
          <w:b w:val="0"/>
          <w:sz w:val="24"/>
          <w:szCs w:val="24"/>
        </w:rPr>
        <w:t>godine</w:t>
      </w:r>
      <w:proofErr w:type="spellEnd"/>
      <w:proofErr w:type="gramEnd"/>
      <w:r w:rsidRPr="000C151F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;</w:t>
      </w:r>
    </w:p>
    <w:p w:rsidR="000C151F" w:rsidRPr="000C151F" w:rsidRDefault="000C151F" w:rsidP="004658DA">
      <w:pPr>
        <w:pStyle w:val="Bodytext20"/>
        <w:shd w:val="clear" w:color="auto" w:fill="auto"/>
        <w:tabs>
          <w:tab w:val="left" w:pos="944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7. </w:t>
      </w:r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izmeni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Centralnoj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evidenciji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stvarnih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vlasnika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Vlada</w:t>
      </w:r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011-863/25 </w:t>
      </w:r>
      <w:r w:rsidR="00D86CAD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8.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maja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0C151F" w:rsidRPr="000C151F" w:rsidRDefault="000C151F" w:rsidP="004658DA">
      <w:pPr>
        <w:pStyle w:val="Bodytext20"/>
        <w:shd w:val="clear" w:color="auto" w:fill="auto"/>
        <w:tabs>
          <w:tab w:val="left" w:pos="94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8. </w:t>
      </w:r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zaduživanju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Srbije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kod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NLB KOMERCIJALNA BANKA AD BEOGRAD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za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potrebe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finansiranja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Projekta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izgradnje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auto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-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puta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deonica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Beograd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Zrenjanin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Novi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Sad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Vlada</w:t>
      </w:r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011-933/25 </w:t>
      </w:r>
      <w:r w:rsidR="00D86CAD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maja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4658DA" w:rsidRDefault="000C151F" w:rsidP="004658DA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9.  </w:t>
      </w:r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davanju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garancije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Srbije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korist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OTR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banke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Srbija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akcionarsko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društvo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Novi Sad,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Banke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Poštanska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štedionica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akcionarsko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društvo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Beograd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Banca Intesa ad Beograd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osnovu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zaduženja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Elektrodistribucije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Srbije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.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>.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Beograd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vezi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D86CAD">
        <w:rPr>
          <w:rFonts w:ascii="Times New Roman" w:hAnsi="Times New Roman" w:cs="Times New Roman"/>
          <w:b w:val="0"/>
          <w:sz w:val="24"/>
          <w:szCs w:val="24"/>
        </w:rPr>
        <w:t>sa</w:t>
      </w:r>
      <w:proofErr w:type="spellEnd"/>
      <w:proofErr w:type="gram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projektom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unapređenje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distributivne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mreže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Vlada</w:t>
      </w:r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011-932/25 </w:t>
      </w:r>
      <w:r w:rsidR="00D86CAD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maja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godine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>)</w:t>
      </w:r>
      <w:r w:rsidR="004658DA"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u</w:t>
      </w:r>
      <w:r w:rsidR="004658DA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načelu</w:t>
      </w:r>
      <w:r w:rsidR="004658DA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Default="002271AD" w:rsidP="004658DA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0C151F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10.  </w:t>
      </w:r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0C151F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="000C151F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potvrđivanju</w:t>
      </w:r>
      <w:proofErr w:type="spellEnd"/>
      <w:r w:rsidR="00206E63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Sporazuma</w:t>
      </w:r>
      <w:proofErr w:type="spellEnd"/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među</w:t>
      </w:r>
      <w:proofErr w:type="spellEnd"/>
      <w:r w:rsid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Vlade</w:t>
      </w:r>
      <w:proofErr w:type="spellEnd"/>
      <w:r w:rsidR="00AA3078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Srbije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Vlade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Demokratske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Sao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Tome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Prinsipe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ukidanju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viza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za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nosioce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diplomatskih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službenih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pasoša</w:t>
      </w:r>
      <w:proofErr w:type="spellEnd"/>
      <w:r w:rsidR="000C151F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koji</w:t>
      </w:r>
      <w:proofErr w:type="spellEnd"/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je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podnela</w:t>
      </w:r>
      <w:proofErr w:type="spellEnd"/>
      <w:r w:rsidR="000C151F"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Vlada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broj</w:t>
      </w:r>
      <w:proofErr w:type="spellEnd"/>
      <w:r w:rsidR="000C151F" w:rsidRPr="000C151F">
        <w:rPr>
          <w:rStyle w:val="Bodytext2NotBold"/>
          <w:rFonts w:ascii="Times New Roman" w:hAnsi="Times New Roman" w:cs="Times New Roman"/>
        </w:rPr>
        <w:t xml:space="preserve"> 011-972/25 </w:t>
      </w:r>
      <w:r w:rsidR="00D86CAD">
        <w:rPr>
          <w:rStyle w:val="Bodytext2NotBold"/>
          <w:rFonts w:ascii="Times New Roman" w:hAnsi="Times New Roman" w:cs="Times New Roman"/>
        </w:rPr>
        <w:t>od</w:t>
      </w:r>
      <w:r w:rsidR="000C151F" w:rsidRPr="000C151F">
        <w:rPr>
          <w:rStyle w:val="Bodytext2NotBold"/>
          <w:rFonts w:ascii="Times New Roman" w:hAnsi="Times New Roman" w:cs="Times New Roman"/>
        </w:rPr>
        <w:t xml:space="preserve"> 22.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maja</w:t>
      </w:r>
      <w:proofErr w:type="spellEnd"/>
      <w:proofErr w:type="gramEnd"/>
      <w:r w:rsidR="000C151F"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 w:rsidR="000C151F" w:rsidRPr="000C151F">
        <w:rPr>
          <w:rStyle w:val="Bodytext2NotBold"/>
          <w:rFonts w:ascii="Times New Roman" w:hAnsi="Times New Roman" w:cs="Times New Roman"/>
        </w:rPr>
        <w:t>)</w:t>
      </w:r>
      <w:r w:rsidR="00AE0365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0C151F" w:rsidRDefault="001A46FC" w:rsidP="001A46FC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11.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Razmatranje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Predloga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zakona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o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potvrđivanju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Sporazuma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između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Vlade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Republike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Srbije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Vlade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Republke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Togo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o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ukidanju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viza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za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nosioce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diplomatskih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službenih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pasoša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koji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podnela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Vlada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(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broj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011-971/25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od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22.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maja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2025.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godine</w:t>
      </w:r>
      <w:r>
        <w:rPr>
          <w:rStyle w:val="Bodytext2NotBold"/>
          <w:rFonts w:ascii="Times New Roman" w:hAnsi="Times New Roman" w:cs="Times New Roman"/>
          <w:lang w:val="sr-Cyrl-RS"/>
        </w:rPr>
        <w:t>);</w:t>
      </w:r>
    </w:p>
    <w:p w:rsidR="001A46FC" w:rsidRDefault="001A46FC" w:rsidP="001A46FC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12.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Razmatranje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Predloga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zakona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o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potvrđivanju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Sporazuma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između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Vlade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Republike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Srbije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Vlade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Republike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Maldiva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o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ukidanju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viza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za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nosioce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diplomatskih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službenih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pasoša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koji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podnela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Vlada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(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broj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011-970/25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od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22.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maja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2025.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godine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1A46FC" w:rsidRDefault="001A46FC" w:rsidP="001A46FC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13.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Razmatranje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Predloga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zakona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o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potvrđivanju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Sporazuma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između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Vlade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Republike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Srbije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Vlade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Republike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Burundi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o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ukidanju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viza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za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nosioce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diplomatskih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službenih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servisnih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pasoša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koji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podnela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Vlada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(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Broj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011-969/</w:t>
      </w:r>
      <w:r w:rsidR="009203DF">
        <w:rPr>
          <w:rStyle w:val="Bodytext2NotBold"/>
          <w:rFonts w:ascii="Times New Roman" w:hAnsi="Times New Roman" w:cs="Times New Roman"/>
          <w:lang w:val="sr-Cyrl-RS"/>
        </w:rPr>
        <w:t xml:space="preserve">/25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od</w:t>
      </w:r>
      <w:r w:rsidR="009203DF">
        <w:rPr>
          <w:rStyle w:val="Bodytext2NotBold"/>
          <w:rFonts w:ascii="Times New Roman" w:hAnsi="Times New Roman" w:cs="Times New Roman"/>
          <w:lang w:val="sr-Cyrl-RS"/>
        </w:rPr>
        <w:t xml:space="preserve"> 22.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maja</w:t>
      </w:r>
      <w:r w:rsidR="009203DF">
        <w:rPr>
          <w:rStyle w:val="Bodytext2NotBold"/>
          <w:rFonts w:ascii="Times New Roman" w:hAnsi="Times New Roman" w:cs="Times New Roman"/>
          <w:lang w:val="sr-Cyrl-RS"/>
        </w:rPr>
        <w:t xml:space="preserve"> 2025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godine</w:t>
      </w:r>
      <w:r w:rsidR="009203DF">
        <w:rPr>
          <w:rStyle w:val="Bodytext2NotBold"/>
          <w:rFonts w:ascii="Times New Roman" w:hAnsi="Times New Roman" w:cs="Times New Roman"/>
          <w:lang w:val="sr-Cyrl-RS"/>
        </w:rPr>
        <w:t>);</w:t>
      </w:r>
    </w:p>
    <w:p w:rsidR="009203DF" w:rsidRDefault="009203DF" w:rsidP="001A46FC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14. </w:t>
      </w:r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potvrđivanju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Sporazuma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Srbije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Vlade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Gvineje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Bisao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ukidanju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viza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za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nosioce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diplomatskih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službenih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specijalnih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pasoša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Vlada</w:t>
      </w:r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011-968/25 </w:t>
      </w:r>
      <w:r w:rsidR="00D86CAD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22.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maja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>
        <w:rPr>
          <w:rStyle w:val="Bodytext2NotBold"/>
          <w:rFonts w:ascii="Times New Roman" w:hAnsi="Times New Roman" w:cs="Times New Roman"/>
          <w:lang w:val="sr-Cyrl-RS"/>
        </w:rPr>
        <w:t>);</w:t>
      </w:r>
    </w:p>
    <w:p w:rsidR="009203DF" w:rsidRDefault="009203DF" w:rsidP="001A46FC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15. </w:t>
      </w:r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Predloga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potvrđivanju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Sporazuma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Srbije</w:t>
      </w:r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Vlade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Uzbekistan</w:t>
      </w:r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ukidanju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viza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za</w:t>
      </w:r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nosioce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diplomatskih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službenih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pasoša</w:t>
      </w:r>
      <w:proofErr w:type="spellEnd"/>
      <w:r w:rsidRPr="0008494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84944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je</w:t>
      </w:r>
      <w:r w:rsidRPr="00084944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84944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Vlada</w:t>
      </w:r>
      <w:r w:rsidRPr="00084944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84944">
        <w:rPr>
          <w:rStyle w:val="Bodytext2NotBold"/>
          <w:rFonts w:ascii="Times New Roman" w:hAnsi="Times New Roman" w:cs="Times New Roman"/>
        </w:rPr>
        <w:t xml:space="preserve"> 011- 967/25 </w:t>
      </w:r>
      <w:r w:rsidR="00D86CAD">
        <w:rPr>
          <w:rStyle w:val="Bodytext2NotBold"/>
          <w:rFonts w:ascii="Times New Roman" w:hAnsi="Times New Roman" w:cs="Times New Roman"/>
        </w:rPr>
        <w:t>od</w:t>
      </w:r>
      <w:r w:rsidRPr="00084944">
        <w:rPr>
          <w:rStyle w:val="Bodytext2NotBold"/>
          <w:rFonts w:ascii="Times New Roman" w:hAnsi="Times New Roman" w:cs="Times New Roman"/>
        </w:rPr>
        <w:t xml:space="preserve"> 22.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maja</w:t>
      </w:r>
      <w:proofErr w:type="spellEnd"/>
      <w:proofErr w:type="gramEnd"/>
      <w:r w:rsidRPr="00084944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 w:rsidRPr="00084944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9203DF" w:rsidRDefault="009203DF" w:rsidP="001A46FC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16.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Razmatranje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potvrđivanju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Sporazuma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Srbije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Vlade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Gane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ukidanju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viza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nosioce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diplomatskih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službenih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pasoša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Vlada</w:t>
      </w:r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011-966/25 </w:t>
      </w:r>
      <w:r w:rsidR="00D86CAD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22.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maja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godine</w:t>
      </w:r>
      <w:r>
        <w:rPr>
          <w:rStyle w:val="Bodytext2NotBold"/>
          <w:rFonts w:ascii="Times New Roman" w:hAnsi="Times New Roman" w:cs="Times New Roman"/>
          <w:lang w:val="sr-Cyrl-RS"/>
        </w:rPr>
        <w:t>);</w:t>
      </w:r>
    </w:p>
    <w:p w:rsidR="000C151F" w:rsidRDefault="009203DF" w:rsidP="009203DF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17.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Razmatranje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potvrđivanju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Sporazuma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Vlade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Srbije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Vlade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Nepala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ukidanju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viza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za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nosioce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diplomatskih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službenih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pasoša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Vlada</w:t>
      </w:r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011-965/25 </w:t>
      </w:r>
      <w:r w:rsidR="00D86CAD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22.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maja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>
        <w:rPr>
          <w:rStyle w:val="Bodytext2NotBold"/>
          <w:rFonts w:ascii="Times New Roman" w:hAnsi="Times New Roman" w:cs="Times New Roman"/>
          <w:lang w:val="sr-Cyrl-RS"/>
        </w:rPr>
        <w:t>);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</w:p>
    <w:p w:rsidR="009203DF" w:rsidRDefault="009203DF" w:rsidP="009203DF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ab/>
        <w:t xml:space="preserve">18. </w:t>
      </w:r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Predpog</w:t>
      </w:r>
      <w:proofErr w:type="spellEnd"/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potvrđivanju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Sporazuma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Vlade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Srbije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Vlade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Kongo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uzajamnom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ukidanju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viza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za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nosioce</w:t>
      </w:r>
      <w:proofErr w:type="spellEnd"/>
      <w:r w:rsidR="00973DEE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diplomatskih</w:t>
      </w:r>
      <w:proofErr w:type="spellEnd"/>
      <w:r w:rsidR="00973DEE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službenih</w:t>
      </w:r>
      <w:proofErr w:type="spellEnd"/>
      <w:r w:rsidR="00973DEE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="00973DEE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servisnih</w:t>
      </w:r>
      <w:proofErr w:type="spellEnd"/>
      <w:r w:rsidR="00973DEE"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pasoša</w:t>
      </w:r>
      <w:proofErr w:type="spellEnd"/>
      <w:r w:rsidR="00973DEE"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koji</w:t>
      </w:r>
      <w:proofErr w:type="spellEnd"/>
      <w:r w:rsidR="00973DEE"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je</w:t>
      </w:r>
      <w:r w:rsidR="00973DEE"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podnela</w:t>
      </w:r>
      <w:proofErr w:type="spellEnd"/>
      <w:r w:rsidR="00973DEE"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Vlada</w:t>
      </w:r>
      <w:r w:rsidR="00973DEE"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broj</w:t>
      </w:r>
      <w:proofErr w:type="spellEnd"/>
      <w:r w:rsidR="00973DEE" w:rsidRPr="000C151F">
        <w:rPr>
          <w:rStyle w:val="Bodytext2NotBold"/>
          <w:rFonts w:ascii="Times New Roman" w:hAnsi="Times New Roman" w:cs="Times New Roman"/>
        </w:rPr>
        <w:t xml:space="preserve"> 011-964/25 </w:t>
      </w:r>
      <w:r w:rsidR="00D86CAD">
        <w:rPr>
          <w:rStyle w:val="Bodytext2NotBold"/>
          <w:rFonts w:ascii="Times New Roman" w:hAnsi="Times New Roman" w:cs="Times New Roman"/>
        </w:rPr>
        <w:t>od</w:t>
      </w:r>
      <w:r w:rsidR="00973DEE" w:rsidRPr="000C151F">
        <w:rPr>
          <w:rStyle w:val="Bodytext2NotBold"/>
          <w:rFonts w:ascii="Times New Roman" w:hAnsi="Times New Roman" w:cs="Times New Roman"/>
        </w:rPr>
        <w:t xml:space="preserve"> 22.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maja</w:t>
      </w:r>
      <w:proofErr w:type="spellEnd"/>
      <w:proofErr w:type="gramEnd"/>
      <w:r w:rsidR="00973DEE" w:rsidRPr="000C151F">
        <w:rPr>
          <w:rStyle w:val="Bodytext2NotBold"/>
          <w:rFonts w:ascii="Times New Roman" w:hAnsi="Times New Roman" w:cs="Times New Roman"/>
        </w:rPr>
        <w:t xml:space="preserve"> 2025.</w:t>
      </w:r>
      <w:r w:rsidR="00973DEE"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godine</w:t>
      </w:r>
      <w:r w:rsidR="00973DEE">
        <w:rPr>
          <w:rStyle w:val="Bodytext2NotBold"/>
          <w:rFonts w:ascii="Times New Roman" w:hAnsi="Times New Roman" w:cs="Times New Roman"/>
          <w:lang w:val="sr-Cyrl-RS"/>
        </w:rPr>
        <w:t>);</w:t>
      </w:r>
    </w:p>
    <w:p w:rsidR="00973DEE" w:rsidRDefault="00973DEE" w:rsidP="009203DF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19.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Razmatranje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potvrđivanju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Sporazuma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Vlade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Srbije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Vlade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Tadžikistan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međusobnom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ukidanju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viza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nosioce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diplomatskih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službenih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>/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zvaničnih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pasoša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Vlada</w:t>
      </w:r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011-963/25 </w:t>
      </w:r>
      <w:r w:rsidR="00D86CAD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22.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maja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973DEE" w:rsidRDefault="00973DEE" w:rsidP="009203DF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20.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Razmatranje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potvrđivanju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Sporazuma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Vlade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Srbije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Vlade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Kraljevine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Esvatini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uzajamnom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ukidanju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viza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za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nosioce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diplomatskih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službenih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pasoša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Vlada</w:t>
      </w:r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011-962/25 </w:t>
      </w:r>
      <w:r w:rsidR="00D86CAD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22.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maja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Pr="000C151F">
        <w:rPr>
          <w:rStyle w:val="Bodytext2NotBold"/>
          <w:rFonts w:ascii="Times New Roman" w:hAnsi="Times New Roman" w:cs="Times New Roman"/>
        </w:rPr>
        <w:lastRenderedPageBreak/>
        <w:t xml:space="preserve">2025.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973DEE" w:rsidRDefault="00973DEE" w:rsidP="009203DF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21.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Razmatranje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potvrđivanju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Sporazuma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između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Vlade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Srbije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Vlade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Svete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Lucije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ukidanju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viza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za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nosioce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diplomatskih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službenih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pasoša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Vlada</w:t>
      </w:r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011-961/25 </w:t>
      </w:r>
      <w:r w:rsidR="00D86CAD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22.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maja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973DEE" w:rsidRDefault="00973DEE" w:rsidP="009203DF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22.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Razmatranje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Pred</w:t>
      </w:r>
      <w:proofErr w:type="spellEnd"/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l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og</w:t>
      </w:r>
      <w:proofErr w:type="spellEnd"/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potvrđivanju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Ugovora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kreditnom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aranžmanu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kupca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između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Srbije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koju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zastupa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Vlada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Srbije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postupajući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preko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Ministarstva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finansija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delujući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svojstvu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Zajmoprimca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aranžiran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od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strane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Bred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Banque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Populaire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Credit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Agricole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Corporate and Investment Bank, Credit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Industriel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et Commercial, Credit Lyonnais, Natixis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Societe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151F">
        <w:rPr>
          <w:rFonts w:ascii="Times New Roman" w:hAnsi="Times New Roman" w:cs="Times New Roman"/>
          <w:b w:val="0"/>
          <w:sz w:val="24"/>
          <w:szCs w:val="24"/>
        </w:rPr>
        <w:t>Generale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delujući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svojstvu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Ovlašćenih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vodećih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aranžera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Natixis,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delujući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svojstvu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Banke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za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globalnu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koordinaciju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strukturiranje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dokumentaciju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Natixis,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delujući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svojstvu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ESA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Agenta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Finansijskih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institucija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navedenih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Delu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I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Priloga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1,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delujući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svojstvu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Prvobitnih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zajmodavaca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Vlada</w:t>
      </w:r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011-928/25 </w:t>
      </w:r>
      <w:r w:rsidR="00D86CAD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16.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maja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>
        <w:rPr>
          <w:rStyle w:val="Bodytext2NotBold"/>
          <w:rFonts w:ascii="Times New Roman" w:hAnsi="Times New Roman" w:cs="Times New Roman"/>
          <w:lang w:val="sr-Cyrl-RS"/>
        </w:rPr>
        <w:t>);</w:t>
      </w:r>
    </w:p>
    <w:p w:rsidR="00973DEE" w:rsidRDefault="00973DEE" w:rsidP="009203DF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23.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Razmatranje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potvrđivanju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Sporazuma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zajmu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Drugi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zajam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za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razvojnu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politiku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zelenog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rasta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Republici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Srbiji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između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Srbije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Međunarodne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banke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za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obnovu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razvoj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Vlada</w:t>
      </w:r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011-917/25 </w:t>
      </w:r>
      <w:r w:rsidR="00D86CAD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15.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maja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>
        <w:rPr>
          <w:rStyle w:val="Bodytext2NotBold"/>
          <w:rFonts w:ascii="Times New Roman" w:hAnsi="Times New Roman" w:cs="Times New Roman"/>
          <w:lang w:val="sr-Cyrl-RS"/>
        </w:rPr>
        <w:t>);</w:t>
      </w:r>
    </w:p>
    <w:p w:rsidR="00973DEE" w:rsidRDefault="00973DEE" w:rsidP="009203DF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  <w:t xml:space="preserve">24.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Razmatranje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Predlog</w:t>
      </w:r>
      <w:proofErr w:type="spellEnd"/>
      <w:r w:rsidR="00D86CAD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zakona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potvrđivanju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Aneksa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1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Sporazuma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između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Vlade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Srbije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Vlade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Republike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Francuske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aktivnostima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Francuske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agencije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za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razvoj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institucije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PROPARCO </w:t>
      </w:r>
      <w:r w:rsidR="00D86CAD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86CAD">
        <w:rPr>
          <w:rFonts w:ascii="Times New Roman" w:hAnsi="Times New Roman" w:cs="Times New Roman"/>
          <w:b w:val="0"/>
          <w:sz w:val="24"/>
          <w:szCs w:val="24"/>
        </w:rPr>
        <w:t>Srbiji</w:t>
      </w:r>
      <w:proofErr w:type="spellEnd"/>
      <w:r w:rsidRPr="000C15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koji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je</w:t>
      </w:r>
      <w:r w:rsidRPr="000C151F">
        <w:rPr>
          <w:rStyle w:val="Bodytext2NotBold"/>
          <w:rFonts w:ascii="Times New Roman" w:hAnsi="Times New Roman" w:cs="Times New Roman"/>
        </w:rPr>
        <w:t xml:space="preserve"> 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podnela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</w:t>
      </w:r>
      <w:r w:rsidR="00D86CAD">
        <w:rPr>
          <w:rStyle w:val="Bodytext2NotBold"/>
          <w:rFonts w:ascii="Times New Roman" w:hAnsi="Times New Roman" w:cs="Times New Roman"/>
        </w:rPr>
        <w:t>Vlada</w:t>
      </w:r>
      <w:r w:rsidRPr="000C151F">
        <w:rPr>
          <w:rStyle w:val="Bodytext2NotBold"/>
          <w:rFonts w:ascii="Times New Roman" w:hAnsi="Times New Roman" w:cs="Times New Roman"/>
        </w:rPr>
        <w:t xml:space="preserve"> (</w:t>
      </w:r>
      <w:proofErr w:type="spellStart"/>
      <w:r w:rsidR="00D86CAD">
        <w:rPr>
          <w:rStyle w:val="Bodytext2NotBold"/>
          <w:rFonts w:ascii="Times New Roman" w:hAnsi="Times New Roman" w:cs="Times New Roman"/>
        </w:rPr>
        <w:t>broj</w:t>
      </w:r>
      <w:proofErr w:type="spellEnd"/>
      <w:r w:rsidRPr="000C151F">
        <w:rPr>
          <w:rStyle w:val="Bodytext2NotBold"/>
          <w:rFonts w:ascii="Times New Roman" w:hAnsi="Times New Roman" w:cs="Times New Roman"/>
        </w:rPr>
        <w:t xml:space="preserve"> 011-864/25 </w:t>
      </w:r>
      <w:r w:rsidR="00D86CAD">
        <w:rPr>
          <w:rStyle w:val="Bodytext2NotBold"/>
          <w:rFonts w:ascii="Times New Roman" w:hAnsi="Times New Roman" w:cs="Times New Roman"/>
        </w:rPr>
        <w:t>od</w:t>
      </w:r>
      <w:r w:rsidRPr="000C151F">
        <w:rPr>
          <w:rStyle w:val="Bodytext2NotBold"/>
          <w:rFonts w:ascii="Times New Roman" w:hAnsi="Times New Roman" w:cs="Times New Roman"/>
        </w:rPr>
        <w:t xml:space="preserve"> 8.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maja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 xml:space="preserve"> 2025. </w:t>
      </w:r>
      <w:proofErr w:type="spellStart"/>
      <w:proofErr w:type="gramStart"/>
      <w:r w:rsidR="00D86CAD">
        <w:rPr>
          <w:rStyle w:val="Bodytext2NotBold"/>
          <w:rFonts w:ascii="Times New Roman" w:hAnsi="Times New Roman" w:cs="Times New Roman"/>
        </w:rPr>
        <w:t>godine</w:t>
      </w:r>
      <w:proofErr w:type="spellEnd"/>
      <w:proofErr w:type="gramEnd"/>
      <w:r w:rsidRPr="000C151F">
        <w:rPr>
          <w:rStyle w:val="Bodytext2NotBold"/>
          <w:rFonts w:ascii="Times New Roman" w:hAnsi="Times New Roman" w:cs="Times New Roman"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.</w:t>
      </w:r>
    </w:p>
    <w:p w:rsidR="00973DEE" w:rsidRDefault="00973DEE" w:rsidP="009203DF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Style w:val="Bodytext2NotBold"/>
          <w:rFonts w:ascii="Times New Roman" w:hAnsi="Times New Roman" w:cs="Times New Roman"/>
          <w:lang w:val="sr-Latn-RS"/>
        </w:rPr>
      </w:pPr>
      <w:r>
        <w:rPr>
          <w:rStyle w:val="Bodytext2NotBold"/>
          <w:rFonts w:ascii="Times New Roman" w:hAnsi="Times New Roman" w:cs="Times New Roman"/>
          <w:lang w:val="sr-Cyrl-RS"/>
        </w:rPr>
        <w:tab/>
      </w:r>
      <w:r w:rsidR="00D86CAD">
        <w:rPr>
          <w:rStyle w:val="Bodytext2NotBold"/>
          <w:rFonts w:ascii="Times New Roman" w:hAnsi="Times New Roman" w:cs="Times New Roman"/>
          <w:lang w:val="sr-Cyrl-RS"/>
        </w:rPr>
        <w:t>Sednica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će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se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održati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zgradi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Doma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Narodne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skupštine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Republike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Srbije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Trg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Nikole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Pašića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13,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sali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lang w:val="sr-Latn-RS"/>
        </w:rPr>
        <w:t>II.</w:t>
      </w:r>
    </w:p>
    <w:p w:rsidR="00943279" w:rsidRPr="000C151F" w:rsidRDefault="00973DEE" w:rsidP="00973DEE">
      <w:pPr>
        <w:pStyle w:val="Bodytext20"/>
        <w:shd w:val="clear" w:color="auto" w:fill="auto"/>
        <w:tabs>
          <w:tab w:val="left" w:pos="958"/>
        </w:tabs>
        <w:spacing w:before="0" w:after="120" w:line="240" w:lineRule="auto"/>
        <w:ind w:right="78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Style w:val="Bodytext2NotBold"/>
          <w:rFonts w:ascii="Times New Roman" w:hAnsi="Times New Roman" w:cs="Times New Roman"/>
          <w:lang w:val="sr-Latn-RS"/>
        </w:rPr>
        <w:tab/>
      </w:r>
      <w:r w:rsidR="00D86CAD">
        <w:rPr>
          <w:rStyle w:val="Bodytext2NotBold"/>
          <w:rFonts w:ascii="Times New Roman" w:hAnsi="Times New Roman" w:cs="Times New Roman"/>
          <w:lang w:val="sr-Cyrl-RS"/>
        </w:rPr>
        <w:t>Članovi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Odbora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koji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nisu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mogućnosti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da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prisustvuju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sednici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Odbora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treba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da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o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tome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obaveste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svoje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zamenike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D86CAD">
        <w:rPr>
          <w:rStyle w:val="Bodytext2NotBold"/>
          <w:rFonts w:ascii="Times New Roman" w:hAnsi="Times New Roman" w:cs="Times New Roman"/>
          <w:lang w:val="sr-Cyrl-RS"/>
        </w:rPr>
        <w:t>Odboru</w:t>
      </w:r>
      <w:r>
        <w:rPr>
          <w:rStyle w:val="Bodytext2NotBold"/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 xml:space="preserve"> </w:t>
      </w:r>
    </w:p>
    <w:p w:rsidR="00943279" w:rsidRPr="000C151F" w:rsidRDefault="00943279" w:rsidP="00634C15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lang w:val="sr-Cyrl-RS" w:eastAsia="en-GB"/>
        </w:rPr>
      </w:pP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</w:p>
    <w:p w:rsidR="00943279" w:rsidRPr="000C151F" w:rsidRDefault="00943279" w:rsidP="00634C15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ind w:left="2160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R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D86CAD">
        <w:rPr>
          <w:rFonts w:ascii="Times New Roman" w:eastAsia="Times New Roman" w:hAnsi="Times New Roman" w:cs="Times New Roman"/>
          <w:lang w:val="sr-Cyrl-CS" w:eastAsia="en-GB"/>
        </w:rPr>
        <w:t>Predsednik</w:t>
      </w:r>
      <w:r w:rsidRPr="000C151F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D86CAD">
        <w:rPr>
          <w:rFonts w:ascii="Times New Roman" w:eastAsia="Times New Roman" w:hAnsi="Times New Roman" w:cs="Times New Roman"/>
          <w:lang w:val="sr-Cyrl-CS" w:eastAsia="en-GB"/>
        </w:rPr>
        <w:t>Odbora</w:t>
      </w:r>
    </w:p>
    <w:p w:rsidR="00943279" w:rsidRPr="000C151F" w:rsidRDefault="00943279" w:rsidP="00634C15">
      <w:pPr>
        <w:pStyle w:val="ListParagraph"/>
        <w:tabs>
          <w:tab w:val="left" w:pos="1440"/>
        </w:tabs>
        <w:autoSpaceDE w:val="0"/>
        <w:autoSpaceDN w:val="0"/>
        <w:adjustRightInd w:val="0"/>
        <w:spacing w:after="120"/>
        <w:ind w:left="0" w:firstLine="2160"/>
        <w:jc w:val="both"/>
        <w:rPr>
          <w:rFonts w:ascii="Times New Roman" w:eastAsia="Times New Roman" w:hAnsi="Times New Roman" w:cs="Times New Roman"/>
          <w:lang w:eastAsia="en-GB"/>
        </w:rPr>
      </w:pPr>
      <w:r w:rsidRPr="000C151F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</w:r>
      <w:r w:rsidRPr="000C151F">
        <w:rPr>
          <w:rFonts w:ascii="Times New Roman" w:eastAsia="Times New Roman" w:hAnsi="Times New Roman" w:cs="Times New Roman"/>
          <w:lang w:val="sr-Cyrl-CS" w:eastAsia="en-GB"/>
        </w:rPr>
        <w:tab/>
        <w:t xml:space="preserve">  </w:t>
      </w:r>
      <w:r w:rsidR="00D86CAD">
        <w:rPr>
          <w:rFonts w:ascii="Times New Roman" w:eastAsia="Times New Roman" w:hAnsi="Times New Roman" w:cs="Times New Roman"/>
          <w:lang w:eastAsia="en-GB"/>
        </w:rPr>
        <w:t xml:space="preserve">  </w:t>
      </w:r>
      <w:bookmarkStart w:id="0" w:name="_GoBack"/>
      <w:bookmarkEnd w:id="0"/>
      <w:r w:rsidR="00D86CAD">
        <w:rPr>
          <w:rFonts w:ascii="Times New Roman" w:eastAsia="Times New Roman" w:hAnsi="Times New Roman" w:cs="Times New Roman"/>
          <w:lang w:val="sr-Cyrl-CS" w:eastAsia="en-GB"/>
        </w:rPr>
        <w:t>Milica</w:t>
      </w:r>
      <w:r w:rsidRPr="000C151F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D86CAD">
        <w:rPr>
          <w:rFonts w:ascii="Times New Roman" w:eastAsia="Times New Roman" w:hAnsi="Times New Roman" w:cs="Times New Roman"/>
          <w:lang w:val="sr-Cyrl-CS" w:eastAsia="en-GB"/>
        </w:rPr>
        <w:t>Nikolić</w:t>
      </w:r>
    </w:p>
    <w:p w:rsidR="00943279" w:rsidRPr="000C151F" w:rsidRDefault="00943279" w:rsidP="00634C15">
      <w:pPr>
        <w:pStyle w:val="Bodytext60"/>
        <w:shd w:val="clear" w:color="auto" w:fill="auto"/>
        <w:tabs>
          <w:tab w:val="left" w:pos="997"/>
        </w:tabs>
        <w:spacing w:after="964" w:line="274" w:lineRule="exact"/>
        <w:ind w:left="540"/>
        <w:rPr>
          <w:rFonts w:ascii="Times New Roman" w:hAnsi="Times New Roman" w:cs="Times New Roman"/>
        </w:rPr>
      </w:pPr>
    </w:p>
    <w:p w:rsidR="00943279" w:rsidRPr="000C151F" w:rsidRDefault="00943279" w:rsidP="00634C15">
      <w:pPr>
        <w:pStyle w:val="Bodytext60"/>
        <w:shd w:val="clear" w:color="auto" w:fill="auto"/>
        <w:tabs>
          <w:tab w:val="left" w:pos="997"/>
        </w:tabs>
        <w:spacing w:after="964" w:line="274" w:lineRule="exact"/>
        <w:ind w:left="540"/>
        <w:rPr>
          <w:rFonts w:ascii="Times New Roman" w:hAnsi="Times New Roman" w:cs="Times New Roman"/>
        </w:rPr>
      </w:pPr>
    </w:p>
    <w:p w:rsidR="00943279" w:rsidRPr="000C151F" w:rsidRDefault="00943279" w:rsidP="00634C15">
      <w:pPr>
        <w:pStyle w:val="Bodytext60"/>
        <w:shd w:val="clear" w:color="auto" w:fill="auto"/>
        <w:tabs>
          <w:tab w:val="left" w:pos="997"/>
        </w:tabs>
        <w:spacing w:after="0" w:line="240" w:lineRule="auto"/>
        <w:ind w:left="539"/>
        <w:rPr>
          <w:rFonts w:ascii="Times New Roman" w:hAnsi="Times New Roman" w:cs="Times New Roman"/>
        </w:rPr>
      </w:pPr>
    </w:p>
    <w:sectPr w:rsidR="00943279" w:rsidRPr="000C151F" w:rsidSect="004658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D58" w:rsidRDefault="00867D58">
      <w:r>
        <w:separator/>
      </w:r>
    </w:p>
  </w:endnote>
  <w:endnote w:type="continuationSeparator" w:id="0">
    <w:p w:rsidR="00867D58" w:rsidRDefault="0086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CAD" w:rsidRDefault="00D86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CAD" w:rsidRDefault="00D86C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CAD" w:rsidRDefault="00D86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D58" w:rsidRDefault="00867D58"/>
  </w:footnote>
  <w:footnote w:type="continuationSeparator" w:id="0">
    <w:p w:rsidR="00867D58" w:rsidRDefault="00867D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CAD" w:rsidRDefault="00D86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E" w:rsidRDefault="002204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CAD" w:rsidRDefault="00D86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5DFE"/>
    <w:multiLevelType w:val="multilevel"/>
    <w:tmpl w:val="4B2C57D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592CAA"/>
    <w:multiLevelType w:val="multilevel"/>
    <w:tmpl w:val="5546D02C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BE"/>
    <w:rsid w:val="00084944"/>
    <w:rsid w:val="000C151F"/>
    <w:rsid w:val="001A46FC"/>
    <w:rsid w:val="00206E63"/>
    <w:rsid w:val="002204BE"/>
    <w:rsid w:val="002271AD"/>
    <w:rsid w:val="002A49FA"/>
    <w:rsid w:val="002B6077"/>
    <w:rsid w:val="002C6458"/>
    <w:rsid w:val="004658DA"/>
    <w:rsid w:val="004D222C"/>
    <w:rsid w:val="00634C15"/>
    <w:rsid w:val="00642A4E"/>
    <w:rsid w:val="007446AF"/>
    <w:rsid w:val="007E0EEB"/>
    <w:rsid w:val="00867D58"/>
    <w:rsid w:val="00875905"/>
    <w:rsid w:val="009121B7"/>
    <w:rsid w:val="009203DF"/>
    <w:rsid w:val="00943279"/>
    <w:rsid w:val="00963E70"/>
    <w:rsid w:val="00973DEE"/>
    <w:rsid w:val="009B1D42"/>
    <w:rsid w:val="00A77738"/>
    <w:rsid w:val="00A96EF2"/>
    <w:rsid w:val="00AA3078"/>
    <w:rsid w:val="00AE0365"/>
    <w:rsid w:val="00AF3CB5"/>
    <w:rsid w:val="00BD2378"/>
    <w:rsid w:val="00C85F08"/>
    <w:rsid w:val="00D86CAD"/>
    <w:rsid w:val="00E0069C"/>
    <w:rsid w:val="00E6317D"/>
    <w:rsid w:val="00EE55FD"/>
    <w:rsid w:val="00E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C3985"/>
  <w15:docId w15:val="{EAA8241B-300D-45D7-AE76-8AE66D57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Exact">
    <w:name w:val="Body text (5) Exact"/>
    <w:basedOn w:val="DefaultParagraphFont"/>
    <w:link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Exact">
    <w:name w:val="Heading #1 Exact"/>
    <w:basedOn w:val="DefaultParagraphFont"/>
    <w:link w:val="Heading1"/>
    <w:rPr>
      <w:rFonts w:ascii="Arial" w:eastAsia="Arial" w:hAnsi="Arial" w:cs="Arial"/>
      <w:b/>
      <w:bCs/>
      <w:i w:val="0"/>
      <w:iCs w:val="0"/>
      <w:smallCaps w:val="0"/>
      <w:strike w:val="0"/>
      <w:w w:val="60"/>
      <w:sz w:val="32"/>
      <w:szCs w:val="32"/>
      <w:u w:val="none"/>
    </w:rPr>
  </w:style>
  <w:style w:type="character" w:customStyle="1" w:styleId="Heading195pt">
    <w:name w:val="Heading #1 + 9.5 pt"/>
    <w:aliases w:val="Not Bold,Scale 66% Exact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2C2A96"/>
      <w:spacing w:val="0"/>
      <w:w w:val="66"/>
      <w:position w:val="0"/>
      <w:sz w:val="19"/>
      <w:szCs w:val="19"/>
      <w:u w:val="none"/>
    </w:rPr>
  </w:style>
  <w:style w:type="character" w:customStyle="1" w:styleId="Heading1Exact1">
    <w:name w:val="Heading #1 Exact1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2C2A96"/>
      <w:spacing w:val="0"/>
      <w:w w:val="60"/>
      <w:position w:val="0"/>
      <w:sz w:val="32"/>
      <w:szCs w:val="32"/>
      <w:u w:val="none"/>
    </w:rPr>
  </w:style>
  <w:style w:type="character" w:customStyle="1" w:styleId="Bodytext4Exact">
    <w:name w:val="Body text (4)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Exact1">
    <w:name w:val="Body text (4) Exact1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56548E"/>
      <w:sz w:val="13"/>
      <w:szCs w:val="13"/>
      <w:u w:val="none"/>
    </w:rPr>
  </w:style>
  <w:style w:type="character" w:customStyle="1" w:styleId="Bodytext5Exact1">
    <w:name w:val="Body text (5) Exact1"/>
    <w:basedOn w:val="Body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6548E"/>
      <w:spacing w:val="0"/>
      <w:w w:val="100"/>
      <w:position w:val="0"/>
      <w:sz w:val="28"/>
      <w:szCs w:val="28"/>
      <w:u w:val="none"/>
    </w:rPr>
  </w:style>
  <w:style w:type="character" w:customStyle="1" w:styleId="Bodytext8Exact">
    <w:name w:val="Body text (8) Exact"/>
    <w:basedOn w:val="DefaultParagraphFont"/>
    <w:link w:val="Bodytext8"/>
    <w:rPr>
      <w:rFonts w:ascii="Tahoma" w:eastAsia="Tahoma" w:hAnsi="Tahoma" w:cs="Tahoma"/>
      <w:b w:val="0"/>
      <w:bCs w:val="0"/>
      <w:i w:val="0"/>
      <w:iCs w:val="0"/>
      <w:smallCaps w:val="0"/>
      <w:strike w:val="0"/>
      <w:w w:val="40"/>
      <w:sz w:val="38"/>
      <w:szCs w:val="38"/>
      <w:u w:val="none"/>
    </w:rPr>
  </w:style>
  <w:style w:type="character" w:customStyle="1" w:styleId="Bodytext8Exact1">
    <w:name w:val="Body text (8) Exact1"/>
    <w:basedOn w:val="Bodytext8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6548E"/>
      <w:spacing w:val="0"/>
      <w:w w:val="40"/>
      <w:position w:val="0"/>
      <w:sz w:val="38"/>
      <w:szCs w:val="38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ArialNarrow">
    <w:name w:val="Body text (2) + Arial Narrow"/>
    <w:aliases w:val="43 pt,Not Bold5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</w:rPr>
  </w:style>
  <w:style w:type="character" w:customStyle="1" w:styleId="Bodytext2Tahoma">
    <w:name w:val="Body text (2) + Tahoma"/>
    <w:aliases w:val="13 pt,Not Bold4,Italic,Scale 60%"/>
    <w:basedOn w:val="Bodytext2"/>
    <w:rPr>
      <w:rFonts w:ascii="Tahoma" w:eastAsia="Tahoma" w:hAnsi="Tahoma" w:cs="Tahoma"/>
      <w:b/>
      <w:bCs/>
      <w:i/>
      <w:iCs/>
      <w:smallCaps w:val="0"/>
      <w:strike w:val="0"/>
      <w:color w:val="56548E"/>
      <w:spacing w:val="0"/>
      <w:w w:val="60"/>
      <w:position w:val="0"/>
      <w:sz w:val="26"/>
      <w:szCs w:val="26"/>
      <w:u w:val="none"/>
    </w:rPr>
  </w:style>
  <w:style w:type="character" w:customStyle="1" w:styleId="Bodytext2Tahoma1">
    <w:name w:val="Body text (2) + Tahoma1"/>
    <w:aliases w:val="20 pt,Not Bold3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56548E"/>
      <w:spacing w:val="0"/>
      <w:w w:val="100"/>
      <w:position w:val="0"/>
      <w:sz w:val="40"/>
      <w:szCs w:val="40"/>
      <w:u w:val="none"/>
    </w:rPr>
  </w:style>
  <w:style w:type="character" w:customStyle="1" w:styleId="Bodytext24pt">
    <w:name w:val="Body text (2) + 4 pt"/>
    <w:aliases w:val="Not Bold2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56548E"/>
      <w:spacing w:val="0"/>
      <w:w w:val="100"/>
      <w:position w:val="0"/>
      <w:sz w:val="8"/>
      <w:szCs w:val="8"/>
      <w:u w:val="none"/>
    </w:rPr>
  </w:style>
  <w:style w:type="character" w:customStyle="1" w:styleId="Bodytext3">
    <w:name w:val="Body text (3)_"/>
    <w:basedOn w:val="DefaultParagraphFont"/>
    <w:link w:val="Bodytext31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0"/>
      <w:szCs w:val="20"/>
      <w:u w:val="none"/>
    </w:rPr>
  </w:style>
  <w:style w:type="character" w:customStyle="1" w:styleId="Bodytext385pt">
    <w:name w:val="Body text (3) + 8.5 pt"/>
    <w:aliases w:val="Spacing 1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2C2A96"/>
      <w:spacing w:val="30"/>
      <w:w w:val="100"/>
      <w:position w:val="0"/>
      <w:sz w:val="17"/>
      <w:szCs w:val="17"/>
      <w:u w:val="none"/>
    </w:rPr>
  </w:style>
  <w:style w:type="character" w:customStyle="1" w:styleId="Bodytext30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2C2A96"/>
      <w:spacing w:val="40"/>
      <w:w w:val="100"/>
      <w:position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SmallCaps">
    <w:name w:val="Body text (4) + Small Caps"/>
    <w:aliases w:val="Spacing 3 pt"/>
    <w:basedOn w:val="Bodytext4"/>
    <w:rPr>
      <w:rFonts w:ascii="Arial" w:eastAsia="Arial" w:hAnsi="Arial" w:cs="Arial"/>
      <w:b w:val="0"/>
      <w:bCs w:val="0"/>
      <w:i w:val="0"/>
      <w:iCs w:val="0"/>
      <w:smallCaps/>
      <w:strike w:val="0"/>
      <w:color w:val="2C2A96"/>
      <w:spacing w:val="70"/>
      <w:w w:val="100"/>
      <w:position w:val="0"/>
      <w:sz w:val="13"/>
      <w:szCs w:val="13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Spacing3pt">
    <w:name w:val="Body text (2) + Spacing 3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</w:rPr>
  </w:style>
  <w:style w:type="character" w:customStyle="1" w:styleId="Bodytext611pt">
    <w:name w:val="Body text (6) + 11 pt"/>
    <w:aliases w:val="Bold,Spacing 3 pt1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</w:rPr>
  </w:style>
  <w:style w:type="character" w:customStyle="1" w:styleId="Bodytext611pt1">
    <w:name w:val="Body text (6) + 11 pt1"/>
    <w:aliases w:val="Bold1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Not Bold1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Headerorfooter">
    <w:name w:val="Header or footer_"/>
    <w:basedOn w:val="DefaultParagraphFont"/>
    <w:link w:val="Headerorfooter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7Exact">
    <w:name w:val="Body text (7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0Exact">
    <w:name w:val="Body text (10) Exact"/>
    <w:basedOn w:val="DefaultParagraphFont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0SmallCapsExact">
    <w:name w:val="Body text (10) + Small Caps Exact"/>
    <w:basedOn w:val="Bodytext10Exact"/>
    <w:rPr>
      <w:rFonts w:ascii="Arial" w:eastAsia="Arial" w:hAnsi="Arial" w:cs="Arial"/>
      <w:b w:val="0"/>
      <w:bCs w:val="0"/>
      <w:i w:val="0"/>
      <w:iCs w:val="0"/>
      <w:smallCaps/>
      <w:strike w:val="0"/>
      <w:color w:val="56548E"/>
      <w:spacing w:val="0"/>
      <w:w w:val="100"/>
      <w:position w:val="0"/>
      <w:sz w:val="28"/>
      <w:szCs w:val="28"/>
      <w:u w:val="single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Heading1">
    <w:name w:val="Heading #1"/>
    <w:basedOn w:val="Normal"/>
    <w:link w:val="Heading1Exact"/>
    <w:pPr>
      <w:shd w:val="clear" w:color="auto" w:fill="FFFFFF"/>
      <w:spacing w:line="358" w:lineRule="exact"/>
      <w:outlineLvl w:val="0"/>
    </w:pPr>
    <w:rPr>
      <w:rFonts w:ascii="Arial" w:eastAsia="Arial" w:hAnsi="Arial" w:cs="Arial"/>
      <w:b/>
      <w:bCs/>
      <w:w w:val="60"/>
      <w:sz w:val="32"/>
      <w:szCs w:val="3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11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line="458" w:lineRule="exact"/>
    </w:pPr>
    <w:rPr>
      <w:rFonts w:ascii="Tahoma" w:eastAsia="Tahoma" w:hAnsi="Tahoma" w:cs="Tahoma"/>
      <w:w w:val="40"/>
      <w:sz w:val="38"/>
      <w:szCs w:val="3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80" w:after="46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1">
    <w:name w:val="Body text (3)1"/>
    <w:basedOn w:val="Normal"/>
    <w:link w:val="Bodytext3"/>
    <w:pPr>
      <w:shd w:val="clear" w:color="auto" w:fill="FFFFFF"/>
      <w:spacing w:line="211" w:lineRule="exact"/>
      <w:jc w:val="center"/>
    </w:pPr>
    <w:rPr>
      <w:rFonts w:ascii="Arial" w:eastAsia="Arial" w:hAnsi="Arial" w:cs="Arial"/>
      <w:spacing w:val="40"/>
      <w:sz w:val="20"/>
      <w:szCs w:val="20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after="120" w:line="278" w:lineRule="exact"/>
      <w:jc w:val="both"/>
    </w:pPr>
    <w:rPr>
      <w:rFonts w:ascii="Arial" w:eastAsia="Arial" w:hAnsi="Arial" w:cs="Arial"/>
    </w:rPr>
  </w:style>
  <w:style w:type="paragraph" w:customStyle="1" w:styleId="Headerorfooter1">
    <w:name w:val="Header or footer1"/>
    <w:basedOn w:val="Normal"/>
    <w:link w:val="Headerorfooter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after="1420" w:line="266" w:lineRule="exact"/>
    </w:pPr>
    <w:rPr>
      <w:rFonts w:ascii="Times New Roman" w:eastAsia="Times New Roman" w:hAnsi="Times New Roman" w:cs="Times New Roman"/>
    </w:rPr>
  </w:style>
  <w:style w:type="paragraph" w:customStyle="1" w:styleId="Bodytext10">
    <w:name w:val="Body text (10)"/>
    <w:basedOn w:val="Normal"/>
    <w:link w:val="Bodytext10Exact"/>
    <w:pPr>
      <w:shd w:val="clear" w:color="auto" w:fill="FFFFFF"/>
      <w:spacing w:line="312" w:lineRule="exact"/>
      <w:jc w:val="center"/>
    </w:pPr>
    <w:rPr>
      <w:rFonts w:ascii="Arial" w:eastAsia="Arial" w:hAnsi="Arial" w:cs="Arial"/>
      <w:sz w:val="28"/>
      <w:szCs w:val="28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80" w:line="266" w:lineRule="exact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43279"/>
    <w:pPr>
      <w:ind w:left="720"/>
      <w:contextualSpacing/>
    </w:pPr>
  </w:style>
  <w:style w:type="character" w:customStyle="1" w:styleId="Bodytext50">
    <w:name w:val="Body text (5)_"/>
    <w:basedOn w:val="DefaultParagraphFont"/>
    <w:rsid w:val="000C151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5Bold">
    <w:name w:val="Body text (5) + Bold"/>
    <w:basedOn w:val="Bodytext50"/>
    <w:rsid w:val="000C151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NotBold">
    <w:name w:val="Body text (2) + Not Bold"/>
    <w:basedOn w:val="Bodytext2"/>
    <w:rsid w:val="000C151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9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FA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6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C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86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CA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Sandra Stankovic</cp:lastModifiedBy>
  <cp:revision>6</cp:revision>
  <cp:lastPrinted>2025-06-09T09:11:00Z</cp:lastPrinted>
  <dcterms:created xsi:type="dcterms:W3CDTF">2025-06-09T08:30:00Z</dcterms:created>
  <dcterms:modified xsi:type="dcterms:W3CDTF">2025-07-28T11:04:00Z</dcterms:modified>
</cp:coreProperties>
</file>